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64" w:rsidRPr="00030309" w:rsidRDefault="000567ED" w:rsidP="00015264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567ED">
        <w:rPr>
          <w:rFonts w:ascii="Times New Roman" w:hAnsi="Times New Roman" w:cs="Times New Roman"/>
          <w:sz w:val="28"/>
          <w:szCs w:val="28"/>
        </w:rPr>
        <w:t xml:space="preserve">29 марта   2017 года в нашем дошкольном учреждении проводился районный семинар по художественному труду, </w:t>
      </w:r>
      <w:r w:rsidR="00015264">
        <w:rPr>
          <w:rFonts w:ascii="Times New Roman" w:hAnsi="Times New Roman" w:cs="Times New Roman"/>
          <w:sz w:val="28"/>
          <w:szCs w:val="28"/>
        </w:rPr>
        <w:t xml:space="preserve">на тему:  </w:t>
      </w:r>
      <w:r w:rsidR="00015264" w:rsidRPr="00015264">
        <w:rPr>
          <w:rFonts w:ascii="Times New Roman" w:hAnsi="Times New Roman" w:cs="Times New Roman"/>
          <w:b/>
          <w:sz w:val="28"/>
          <w:szCs w:val="28"/>
        </w:rPr>
        <w:t>«</w:t>
      </w:r>
      <w:r w:rsidR="00015264" w:rsidRPr="00015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Пастель -  новая возможность для развития творчества у дошкольников</w:t>
      </w:r>
      <w:r w:rsidR="0001526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»,</w:t>
      </w:r>
    </w:p>
    <w:p w:rsidR="002B7E26" w:rsidRPr="000567ED" w:rsidRDefault="000567ED">
      <w:pPr>
        <w:rPr>
          <w:rFonts w:ascii="Times New Roman" w:hAnsi="Times New Roman" w:cs="Times New Roman"/>
          <w:sz w:val="28"/>
          <w:szCs w:val="28"/>
        </w:rPr>
      </w:pPr>
      <w:r w:rsidRPr="000567E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567ED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0567ED">
        <w:rPr>
          <w:rFonts w:ascii="Times New Roman" w:hAnsi="Times New Roman" w:cs="Times New Roman"/>
          <w:sz w:val="28"/>
          <w:szCs w:val="28"/>
        </w:rPr>
        <w:t xml:space="preserve"> приняли активное участие педагоги нашего района.</w:t>
      </w:r>
    </w:p>
    <w:p w:rsidR="000567ED" w:rsidRDefault="000567ED">
      <w:pPr>
        <w:rPr>
          <w:rFonts w:ascii="Times New Roman" w:hAnsi="Times New Roman" w:cs="Times New Roman"/>
          <w:sz w:val="28"/>
          <w:szCs w:val="28"/>
        </w:rPr>
      </w:pPr>
      <w:r w:rsidRPr="000567ED">
        <w:rPr>
          <w:rFonts w:ascii="Times New Roman" w:hAnsi="Times New Roman" w:cs="Times New Roman"/>
          <w:sz w:val="28"/>
          <w:szCs w:val="28"/>
        </w:rPr>
        <w:t>Слушателям семинара  была представлена нетрадиционная методика  рисования</w:t>
      </w:r>
      <w:r w:rsidR="00791D14">
        <w:rPr>
          <w:rFonts w:ascii="Times New Roman" w:hAnsi="Times New Roman" w:cs="Times New Roman"/>
          <w:sz w:val="28"/>
          <w:szCs w:val="28"/>
        </w:rPr>
        <w:t xml:space="preserve">  - </w:t>
      </w:r>
      <w:r w:rsidRPr="000567ED">
        <w:rPr>
          <w:rFonts w:ascii="Times New Roman" w:hAnsi="Times New Roman" w:cs="Times New Roman"/>
          <w:sz w:val="28"/>
          <w:szCs w:val="28"/>
        </w:rPr>
        <w:t xml:space="preserve"> </w:t>
      </w:r>
      <w:r w:rsidRPr="00791D14">
        <w:rPr>
          <w:rFonts w:ascii="Times New Roman" w:hAnsi="Times New Roman" w:cs="Times New Roman"/>
          <w:b/>
          <w:i/>
          <w:sz w:val="28"/>
          <w:szCs w:val="28"/>
        </w:rPr>
        <w:t>«пастельная»  живопись.</w:t>
      </w:r>
    </w:p>
    <w:p w:rsidR="003B53EF" w:rsidRDefault="00791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67ED">
        <w:rPr>
          <w:rFonts w:ascii="Times New Roman" w:hAnsi="Times New Roman" w:cs="Times New Roman"/>
          <w:sz w:val="28"/>
          <w:szCs w:val="28"/>
        </w:rPr>
        <w:t>Педагоги оз</w:t>
      </w:r>
      <w:r w:rsidR="00EB793F">
        <w:rPr>
          <w:rFonts w:ascii="Times New Roman" w:hAnsi="Times New Roman" w:cs="Times New Roman"/>
          <w:sz w:val="28"/>
          <w:szCs w:val="28"/>
        </w:rPr>
        <w:t xml:space="preserve">накомились, как с теоретической, так и с теоретической частью, рекомендациями по работе с </w:t>
      </w:r>
      <w:r w:rsidR="00015264">
        <w:rPr>
          <w:rFonts w:ascii="Times New Roman" w:hAnsi="Times New Roman" w:cs="Times New Roman"/>
          <w:sz w:val="28"/>
          <w:szCs w:val="28"/>
        </w:rPr>
        <w:t>«</w:t>
      </w:r>
      <w:r w:rsidR="00EB793F">
        <w:rPr>
          <w:rFonts w:ascii="Times New Roman" w:hAnsi="Times New Roman" w:cs="Times New Roman"/>
          <w:sz w:val="28"/>
          <w:szCs w:val="28"/>
        </w:rPr>
        <w:t>пастелью</w:t>
      </w:r>
      <w:r w:rsidR="00015264">
        <w:rPr>
          <w:rFonts w:ascii="Times New Roman" w:hAnsi="Times New Roman" w:cs="Times New Roman"/>
          <w:sz w:val="28"/>
          <w:szCs w:val="28"/>
        </w:rPr>
        <w:t>»</w:t>
      </w:r>
      <w:r w:rsidR="00EB793F">
        <w:rPr>
          <w:rFonts w:ascii="Times New Roman" w:hAnsi="Times New Roman" w:cs="Times New Roman"/>
          <w:sz w:val="28"/>
          <w:szCs w:val="28"/>
        </w:rPr>
        <w:t xml:space="preserve">. </w:t>
      </w:r>
      <w:r w:rsidR="003B53EF">
        <w:rPr>
          <w:rFonts w:ascii="Times New Roman" w:hAnsi="Times New Roman" w:cs="Times New Roman"/>
          <w:sz w:val="28"/>
          <w:szCs w:val="28"/>
        </w:rPr>
        <w:t xml:space="preserve"> Посетив </w:t>
      </w:r>
      <w:proofErr w:type="gramStart"/>
      <w:r w:rsidR="003B53EF">
        <w:rPr>
          <w:rFonts w:ascii="Times New Roman" w:hAnsi="Times New Roman" w:cs="Times New Roman"/>
          <w:sz w:val="28"/>
          <w:szCs w:val="28"/>
        </w:rPr>
        <w:t>семинар</w:t>
      </w:r>
      <w:proofErr w:type="gramEnd"/>
      <w:r w:rsidR="003B53EF">
        <w:rPr>
          <w:rFonts w:ascii="Times New Roman" w:hAnsi="Times New Roman" w:cs="Times New Roman"/>
          <w:sz w:val="28"/>
          <w:szCs w:val="28"/>
        </w:rPr>
        <w:t xml:space="preserve"> педагоги узнали, что р</w:t>
      </w:r>
      <w:r w:rsidR="003B53EF" w:rsidRPr="0003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</w:t>
      </w:r>
      <w:r w:rsidR="003B5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3B53EF" w:rsidRPr="0003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пастель, было продиктовано тем, что она дает возможность легко осуществить замысел, пастель наноситься легко, оставляет яркий след, есть возможность легко смешивать цвета. Особая ее притягательность заключается в том, что с ее помощью можно создавать как живописные, так и графические работы.</w:t>
      </w:r>
      <w:r w:rsidR="003B53EF">
        <w:rPr>
          <w:rFonts w:ascii="Times New Roman" w:hAnsi="Times New Roman" w:cs="Times New Roman"/>
          <w:sz w:val="28"/>
          <w:szCs w:val="28"/>
        </w:rPr>
        <w:t xml:space="preserve">   Воспитатели  ознакомлены</w:t>
      </w:r>
      <w:r w:rsidR="003B53EF" w:rsidRPr="0003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тем, как можно использовать пастель в работе с дошкольниками. Работу лучше начинать с возраста 5-6 лет, т.к. в этом возрасте уже неплохо развита мелкая моторика  и ребенок может контролировать силу нажима на пастельный мелок.</w:t>
      </w:r>
    </w:p>
    <w:p w:rsidR="00791D14" w:rsidRDefault="00015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Воспитателем  МБДОУ ДС № 21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Подгорбунской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Натальей  Ивановной был дан мастер-класс по работе с «пастельной» живописью.</w:t>
      </w:r>
      <w:r w:rsidR="00791D14">
        <w:rPr>
          <w:rFonts w:ascii="Times New Roman" w:hAnsi="Times New Roman" w:cs="Times New Roman"/>
          <w:sz w:val="28"/>
          <w:szCs w:val="28"/>
        </w:rPr>
        <w:t xml:space="preserve">  Слушатели семинара могли сами попробовать себя в работе с  </w:t>
      </w:r>
      <w:r w:rsidR="00791D14" w:rsidRPr="00791D14">
        <w:rPr>
          <w:rFonts w:ascii="Times New Roman" w:hAnsi="Times New Roman" w:cs="Times New Roman"/>
          <w:b/>
          <w:i/>
          <w:sz w:val="28"/>
          <w:szCs w:val="28"/>
        </w:rPr>
        <w:t>«пастельн</w:t>
      </w:r>
      <w:r w:rsidR="00791D14">
        <w:rPr>
          <w:rFonts w:ascii="Times New Roman" w:hAnsi="Times New Roman" w:cs="Times New Roman"/>
          <w:b/>
          <w:i/>
          <w:sz w:val="28"/>
          <w:szCs w:val="28"/>
        </w:rPr>
        <w:t>ой</w:t>
      </w:r>
      <w:r w:rsidR="00791D14" w:rsidRPr="00791D14">
        <w:rPr>
          <w:rFonts w:ascii="Times New Roman" w:hAnsi="Times New Roman" w:cs="Times New Roman"/>
          <w:b/>
          <w:i/>
          <w:sz w:val="28"/>
          <w:szCs w:val="28"/>
        </w:rPr>
        <w:t>»  живопись</w:t>
      </w:r>
      <w:r w:rsidR="00791D14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791D14" w:rsidRPr="00791D1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91D14">
        <w:rPr>
          <w:rFonts w:ascii="Times New Roman" w:hAnsi="Times New Roman" w:cs="Times New Roman"/>
          <w:sz w:val="28"/>
          <w:szCs w:val="28"/>
        </w:rPr>
        <w:t xml:space="preserve">                                              Участникам районного семинара была представлена  выставка  детских работ, а также авторские работы воспитателя МБДОУ ДС № 21 </w:t>
      </w:r>
      <w:proofErr w:type="spellStart"/>
      <w:r w:rsidR="00791D14">
        <w:rPr>
          <w:rFonts w:ascii="Times New Roman" w:hAnsi="Times New Roman" w:cs="Times New Roman"/>
          <w:sz w:val="28"/>
          <w:szCs w:val="28"/>
        </w:rPr>
        <w:t>Подгорбунской</w:t>
      </w:r>
      <w:proofErr w:type="spellEnd"/>
      <w:r w:rsidR="00791D14">
        <w:rPr>
          <w:rFonts w:ascii="Times New Roman" w:hAnsi="Times New Roman" w:cs="Times New Roman"/>
          <w:sz w:val="28"/>
          <w:szCs w:val="28"/>
        </w:rPr>
        <w:t xml:space="preserve">  Натальи Ивановны.</w:t>
      </w:r>
    </w:p>
    <w:p w:rsidR="00791D14" w:rsidRDefault="00791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038475"/>
            <wp:effectExtent l="19050" t="0" r="0" b="0"/>
            <wp:docPr id="1" name="Рисунок 1" descr="C:\Documents and Settings\Солнышко\Рабочий стол\Районный семинар 2017\Семинар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лнышко\Рабочий стол\Районный семинар 2017\Семинар\IMG_3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14" w:rsidRPr="00791D14" w:rsidRDefault="00791D14" w:rsidP="00791D14">
      <w:pPr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013E1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791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198230"/>
            <wp:effectExtent l="19050" t="0" r="9525" b="0"/>
            <wp:docPr id="3" name="Рисунок 2" descr="C:\Documents and Settings\Солнышко\Рабочий стол\Районный семинар 2017\Семинар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лнышко\Рабочий стол\Районный семинар 2017\Семинар\IMG_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74" cy="320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013E12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791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10000"/>
            <wp:effectExtent l="19050" t="0" r="9525" b="0"/>
            <wp:docPr id="9" name="Рисунок 8" descr="C:\Documents and Settings\Солнышко\Рабочий стол\Районный семинар 2017\фото сад\IMG_20170329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олнышко\Рабочий стол\Районный семинар 2017\фото сад\IMG_20170329_102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80" cy="38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344F76" w:rsidP="00344F76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ins w:id="0" w:author="Admin" w:date="2017-03-29T13:22:00Z">
        <w:r>
          <w:rPr>
            <w:noProof/>
            <w:lang w:eastAsia="ru-RU"/>
          </w:rPr>
          <w:lastRenderedPageBreak/>
          <w:drawing>
            <wp:inline distT="0" distB="0" distL="0" distR="0">
              <wp:extent cx="4724400" cy="4048125"/>
              <wp:effectExtent l="19050" t="0" r="0" b="0"/>
              <wp:docPr id="14" name="Рисунок 9" descr="C:\Documents and Settings\Солнышко\Рабочий стол\Районный семинар 2017\фото сад\IMG_20170329_1030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Documents and Settings\Солнышко\Рабочий стол\Районный семинар 2017\фото сад\IMG_20170329_103012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 l="5452" t="23678" r="-53" b="39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24400" cy="404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791D14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94F2C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791D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3762375"/>
            <wp:effectExtent l="19050" t="0" r="0" b="0"/>
            <wp:docPr id="2" name="Рисунок 5" descr="C:\Documents and Settings\Солнышко\Рабочий стол\Районный семинар 2017\Семинар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олнышко\Рабочий стол\Районный семинар 2017\Семинар\IMG_3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30" r="-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2C" w:rsidRDefault="00F94F2C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94F2C" w:rsidRDefault="00F94F2C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94F2C" w:rsidRDefault="00F94F2C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94F2C" w:rsidRDefault="00F94F2C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843978" w:rsidRDefault="00791D14" w:rsidP="00791D1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791D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152900"/>
            <wp:effectExtent l="19050" t="0" r="3175" b="0"/>
            <wp:wrapSquare wrapText="bothSides"/>
            <wp:docPr id="23" name="Рисунок 3" descr="C:\Documents and Settings\Солнышко\Рабочий стол\Районный семинар 2017\Семинар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лнышко\Рабочий стол\Районный семинар 2017\Семинар\IMG_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978" w:rsidRDefault="00843978" w:rsidP="00843978">
      <w:pPr>
        <w:rPr>
          <w:rFonts w:ascii="Times New Roman" w:hAnsi="Times New Roman" w:cs="Times New Roman"/>
          <w:sz w:val="28"/>
          <w:szCs w:val="28"/>
        </w:rPr>
      </w:pPr>
      <w:r w:rsidRPr="00843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57375"/>
            <wp:effectExtent l="19050" t="0" r="0" b="0"/>
            <wp:docPr id="5" name="Рисунок 1" descr="C:\Documents and Settings\Солнышко\Рабочий стол\Районный семинар 2017\фото пастель\20170330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лнышко\Рабочий стол\Районный семинар 2017\фото пастель\20170330_0927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12" t="16544" r="14907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24" w:rsidRPr="003A2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857375"/>
            <wp:effectExtent l="19050" t="0" r="9525" b="0"/>
            <wp:docPr id="11" name="Рисунок 2" descr="C:\Documents and Settings\Солнышко\Рабочий стол\Районный семинар 2017\фото пастель\20170330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лнышко\Рабочий стол\Районный семинар 2017\фото пастель\20170330_0927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22" t="15625" r="15527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14" w:rsidRDefault="00843978" w:rsidP="0084397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3978" w:rsidRDefault="003A2E24" w:rsidP="0084397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 w:rsidRPr="003A2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57400"/>
            <wp:effectExtent l="19050" t="0" r="9525" b="0"/>
            <wp:docPr id="12" name="Рисунок 3" descr="C:\Documents and Settings\Солнышко\Рабочий стол\Районный семинар 2017\фото пастель\20170330_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лнышко\Рабочий стол\Районный семинар 2017\фото пастель\20170330_0928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77" t="11218" r="16940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57400"/>
            <wp:effectExtent l="19050" t="0" r="9525" b="0"/>
            <wp:docPr id="13" name="Рисунок 4" descr="C:\Documents and Settings\Солнышко\Рабочий стол\Районный семинар 2017\фото пастель\20170330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лнышко\Рабочий стол\Районный семинар 2017\фото пастель\20170330_0928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68" t="19195" r="11738" b="1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78" w:rsidRDefault="00843978" w:rsidP="0084397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06F2A" w:rsidRDefault="00C06F2A" w:rsidP="0084397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06F2A" w:rsidRDefault="00C06F2A" w:rsidP="0084397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514600"/>
            <wp:effectExtent l="19050" t="0" r="9525" b="0"/>
            <wp:docPr id="4" name="Рисунок 1" descr="C:\Documents and Settings\Солнышко\Рабочий стол\Районный семинар 2017\фото пастель\20170330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лнышко\Рабочий стол\Районный семинар 2017\фото пастель\20170330_0929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119" t="12920" r="12503" b="1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24" w:rsidRPr="003A2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514600"/>
            <wp:effectExtent l="19050" t="0" r="9525" b="0"/>
            <wp:docPr id="15" name="Рисунок 2" descr="C:\Documents and Settings\Солнышко\Рабочий стол\Районный семинар 2017\фото пастель\20170330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лнышко\Рабочий стол\Районный семинар 2017\фото пастель\20170330_0931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777" t="10063" r="14748" b="1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2A" w:rsidRPr="00843978" w:rsidRDefault="00C06F2A" w:rsidP="00843978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sectPr w:rsidR="00C06F2A" w:rsidRPr="00843978" w:rsidSect="002B7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7ED"/>
    <w:rsid w:val="00013E12"/>
    <w:rsid w:val="00015264"/>
    <w:rsid w:val="000567ED"/>
    <w:rsid w:val="002B7E26"/>
    <w:rsid w:val="002C1BCC"/>
    <w:rsid w:val="002E33FF"/>
    <w:rsid w:val="00344F76"/>
    <w:rsid w:val="003A2E24"/>
    <w:rsid w:val="003B53EF"/>
    <w:rsid w:val="00430859"/>
    <w:rsid w:val="005F1446"/>
    <w:rsid w:val="00791D14"/>
    <w:rsid w:val="008327DC"/>
    <w:rsid w:val="00843978"/>
    <w:rsid w:val="00C06F2A"/>
    <w:rsid w:val="00CB2D1F"/>
    <w:rsid w:val="00CF4789"/>
    <w:rsid w:val="00EB793F"/>
    <w:rsid w:val="00EE78C5"/>
    <w:rsid w:val="00F9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2017-04-01T07:15:00Z</dcterms:created>
  <dcterms:modified xsi:type="dcterms:W3CDTF">2017-04-09T09:42:00Z</dcterms:modified>
</cp:coreProperties>
</file>