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0B" w:rsidRPr="0014300B" w:rsidRDefault="0014300B" w:rsidP="001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4300B">
        <w:rPr>
          <w:rFonts w:ascii="Times New Roman" w:hAnsi="Times New Roman" w:cs="Times New Roman"/>
          <w:b/>
          <w:i/>
          <w:sz w:val="28"/>
          <w:szCs w:val="28"/>
        </w:rPr>
        <w:t xml:space="preserve">Семинар для педагогов ДОУ на тему: </w:t>
      </w:r>
    </w:p>
    <w:p w:rsidR="0014300B" w:rsidRPr="0014300B" w:rsidRDefault="0014300B" w:rsidP="001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300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4300B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 культурно-гигиенических навыков у детей при организации приема пищи»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Цель: оказание методической помощи воспитателям и помощникам воспитателям по организации приема пищи. </w:t>
      </w:r>
    </w:p>
    <w:tbl>
      <w:tblPr>
        <w:tblStyle w:val="a4"/>
        <w:tblW w:w="0" w:type="auto"/>
        <w:tblInd w:w="0" w:type="dxa"/>
        <w:tblLook w:val="04A0"/>
      </w:tblPr>
      <w:tblGrid>
        <w:gridCol w:w="484"/>
        <w:gridCol w:w="5826"/>
        <w:gridCol w:w="3261"/>
      </w:tblGrid>
      <w:tr w:rsidR="0014300B" w:rsidRPr="0014300B" w:rsidTr="001430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300B" w:rsidRPr="0014300B" w:rsidTr="001430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питания в ДОУ и воспитанию культурно-гигиенических навыков детей. Карты анализа «Организация питания дошкольников».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14300B" w:rsidRPr="0014300B" w:rsidTr="001430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Презентация «Сервировка стола по всем правилам»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14300B" w:rsidRPr="0014300B" w:rsidTr="001430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Мастер-класс  «Салфетка бумажная – деталь немаловажная» (складывание салфеток различными способами)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14300B" w:rsidRPr="0014300B" w:rsidTr="001430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Анонс методических материалов «В помощь педагогу»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B" w:rsidRPr="0014300B" w:rsidRDefault="001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4300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В режимных процессах у детей формируются навыки личной и общественной гигиены, правильного поведения в быту, в общественных местах, соблюдения общепринятых норм, этикета. В процессе приема пищи происходит формирование следующих культурно-гигиенических навыков: мыть руки перед едой; аккуратно есть; брать хлеб столько, сколько съешь; 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 xml:space="preserve"> молча; жевать с закрытым ртом; пользоваться салфеткой; правильно сидеть за столом; уметь обращаться с ложкой, вилкой, столовым ножом; тщательно пережевывать пищу.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Переход навыка в привычку достигается систематическим повторением в одинаковых или сходных условиях. Пока привычка не закрепилась, ребенок нуждается в контроле и указаниях взрослого, а также в поощрении, похвале, одобрении.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Профессиональная обязанность воспитателя ДОУ – обучить ребенка правилам поведения за столом. Это обучение происходит как на специально организованных занятиях, так и во время приема </w:t>
      </w:r>
      <w:proofErr w:type="spellStart"/>
      <w:r w:rsidRPr="0014300B">
        <w:rPr>
          <w:rFonts w:ascii="Times New Roman" w:hAnsi="Times New Roman" w:cs="Times New Roman"/>
          <w:sz w:val="28"/>
          <w:szCs w:val="28"/>
        </w:rPr>
        <w:t>пищи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4300B">
        <w:rPr>
          <w:rFonts w:ascii="Times New Roman" w:hAnsi="Times New Roman" w:cs="Times New Roman"/>
          <w:sz w:val="28"/>
          <w:szCs w:val="28"/>
        </w:rPr>
        <w:t xml:space="preserve"> процессе приобщения ребенка к столовому этикету большое внимание уделяется взаимодействию воспитателей с родителями. Согласованность действий в этом вопросе приобретает первостепенное значение. Уже с раннего возраста необходимо вырабатывать у ребенка правильное отношение к еде, разным блюдам, умение пользоваться столовыми приборами и салфетками.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Однако не следует превращать прием пищи в поле битвы за хорошие манеры детей. Хорошие манеры приобретаются путем многократных упражнений, а также благодаря среде, в которой постоянно вращаются дети. В данном случае этой средой являются взрослые в дошкольном учреждении. Культурой еды и общения, доброжелательностью они создают условия, благодаря которым хорошие манеры поведения за столом вырабатываются достаточно быстро и усваиваются детьми на всю жизнь.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lastRenderedPageBreak/>
        <w:t>Усложнение задач формирования культурно-гигиенических навыков происходит последовательно и постепенно с учетом возрастных особенностей ребенка.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4300B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14300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4300B">
        <w:rPr>
          <w:rFonts w:ascii="Times New Roman" w:hAnsi="Times New Roman" w:cs="Times New Roman"/>
          <w:b/>
          <w:sz w:val="28"/>
          <w:szCs w:val="28"/>
        </w:rPr>
        <w:t>руппа</w:t>
      </w:r>
      <w:proofErr w:type="spellEnd"/>
      <w:r w:rsidRPr="0014300B">
        <w:rPr>
          <w:rFonts w:ascii="Times New Roman" w:hAnsi="Times New Roman" w:cs="Times New Roman"/>
          <w:b/>
          <w:sz w:val="28"/>
          <w:szCs w:val="28"/>
        </w:rPr>
        <w:t xml:space="preserve"> (2 -3 года)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сформировать умение пользоваться ложкой, приучить самостоятельно есть разнообразную пищу, есть с хлебом, пользоваться салфеткой после еды (сначала с помощью взрослого, а затем по словесному указанию), выходя из-за стола, задвигать свой стул;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закрепить умение самостоятельно мыть руки перед едой, насухо вытирать лицо и руки полотенцем, опрятно есть, полоскать рот по напоминанию взрослого;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сформировать умение выполнять элементарные правила культурного поведения: не выходить из-за стола, не закончив еду, говорить «спасибо».</w:t>
      </w:r>
    </w:p>
    <w:p w:rsidR="0014300B" w:rsidRPr="0014300B" w:rsidRDefault="0014300B" w:rsidP="0014300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4300B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14300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4300B">
        <w:rPr>
          <w:rFonts w:ascii="Times New Roman" w:hAnsi="Times New Roman" w:cs="Times New Roman"/>
          <w:b/>
          <w:sz w:val="28"/>
          <w:szCs w:val="28"/>
        </w:rPr>
        <w:t>руппа</w:t>
      </w:r>
      <w:proofErr w:type="spellEnd"/>
      <w:r w:rsidRPr="0014300B">
        <w:rPr>
          <w:rFonts w:ascii="Times New Roman" w:hAnsi="Times New Roman" w:cs="Times New Roman"/>
          <w:b/>
          <w:sz w:val="28"/>
          <w:szCs w:val="28"/>
        </w:rPr>
        <w:t xml:space="preserve"> (3 -4 года)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научить самостоятельно и аккуратно мыть руки и лицо, пользоваться мылом и расческой, насухо вытираться после умывания, вешать полотенце на свое место;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сформировать навыки приема пищи: не крошить хлеб, правильно пользоваться столовыми приборами (вилкой – со второй половины года), салфеткой, полоскать рот после еды.</w:t>
      </w:r>
    </w:p>
    <w:p w:rsidR="0014300B" w:rsidRPr="0014300B" w:rsidRDefault="0014300B" w:rsidP="0014300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>средняя группа (4 -5 лет)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совершенствовать приобретенные умения: пищу хорошо пережевывать, есть бесшумно, правильно пользоваться столовыми приборами (ложкой, вилкой, ножом), салфеткой, полоскать рот после еды.</w:t>
      </w:r>
    </w:p>
    <w:p w:rsidR="0014300B" w:rsidRPr="0014300B" w:rsidRDefault="0014300B" w:rsidP="0014300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>старшая группа (5 -6 лет)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закрепить умения правильно пользоваться столовыми приборами (вилкой, ножом); есть аккуратно, бесшумно, сохраняя правильную осанку за столом;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продолжать прививать навыки культуры поведения: выходя из-за стола, тихо задвигать стул, благодарить взрослых.</w:t>
      </w:r>
    </w:p>
    <w:p w:rsidR="0014300B" w:rsidRPr="0014300B" w:rsidRDefault="0014300B" w:rsidP="0014300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00B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gramStart"/>
      <w:r w:rsidRPr="0014300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4300B">
        <w:rPr>
          <w:rFonts w:ascii="Times New Roman" w:hAnsi="Times New Roman" w:cs="Times New Roman"/>
          <w:b/>
          <w:sz w:val="28"/>
          <w:szCs w:val="28"/>
        </w:rPr>
        <w:t>руппа</w:t>
      </w:r>
      <w:proofErr w:type="spellEnd"/>
      <w:r w:rsidRPr="0014300B">
        <w:rPr>
          <w:rFonts w:ascii="Times New Roman" w:hAnsi="Times New Roman" w:cs="Times New Roman"/>
          <w:b/>
          <w:sz w:val="28"/>
          <w:szCs w:val="28"/>
        </w:rPr>
        <w:t xml:space="preserve"> (6 -7 лет)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закрепить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салфеткой; благодарить взрослых.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>Методы и формы организации работы с детьми:</w:t>
      </w:r>
    </w:p>
    <w:p w:rsidR="0014300B" w:rsidRPr="0014300B" w:rsidRDefault="0014300B" w:rsidP="0014300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Наглядный (показ приемов владения столовыми приборами, демонстрация правил сервировки, положительный личный пример, рассматривание картин и иллюстраций, экскурсия на пищеблок, наблюдение за сверстниками)</w:t>
      </w:r>
    </w:p>
    <w:p w:rsidR="0014300B" w:rsidRPr="0014300B" w:rsidRDefault="0014300B" w:rsidP="0014300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Словесный (объяснение, разъяснение, убеждение, использование художественного слова, разбор проблемных ситуаций, поощрительная оценка деятельности ребенка)</w:t>
      </w:r>
    </w:p>
    <w:p w:rsidR="0014300B" w:rsidRPr="0014300B" w:rsidRDefault="0014300B" w:rsidP="0014300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00B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 xml:space="preserve"> (дежурство, закрепление навыков поведения за столом, дидактические игры, сюжетные игры)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lastRenderedPageBreak/>
        <w:t>Проблемы с  питанием: плохой аппетит или?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Воспитать у ребенка есть разнообразную пищу – дело достаточно трудное, но выполнимое. Важно выяснить </w:t>
      </w:r>
      <w:r w:rsidRPr="0014300B">
        <w:rPr>
          <w:rFonts w:ascii="Times New Roman" w:hAnsi="Times New Roman" w:cs="Times New Roman"/>
          <w:i/>
          <w:sz w:val="28"/>
          <w:szCs w:val="28"/>
        </w:rPr>
        <w:t>причины возникновения плохого аппетита</w:t>
      </w:r>
      <w:r w:rsidRPr="0014300B">
        <w:rPr>
          <w:rFonts w:ascii="Times New Roman" w:hAnsi="Times New Roman" w:cs="Times New Roman"/>
          <w:sz w:val="28"/>
          <w:szCs w:val="28"/>
        </w:rPr>
        <w:t>: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наличие разных заболеваний, проблем со здоровьем (повышенная возбудимость, недостаточная деятельность слюнных желез, глисты, увеличенные миндалины);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ребенок ест без аппетита после большой физической нагрузки или сильных переживаний, например, обиды или огорчения;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300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4300B">
        <w:rPr>
          <w:rFonts w:ascii="Times New Roman" w:hAnsi="Times New Roman" w:cs="Times New Roman"/>
          <w:sz w:val="28"/>
          <w:szCs w:val="28"/>
        </w:rPr>
        <w:t xml:space="preserve"> правильного отношения к еде (привычка есть однообразную пищу или только любимые блюда, отсутствие привычки самостоятельно принимать пищу);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i/>
          <w:sz w:val="28"/>
          <w:szCs w:val="28"/>
        </w:rPr>
        <w:t>Условия воспитания положительного отношения к ед</w:t>
      </w:r>
      <w:r w:rsidRPr="0014300B">
        <w:rPr>
          <w:rFonts w:ascii="Times New Roman" w:hAnsi="Times New Roman" w:cs="Times New Roman"/>
          <w:sz w:val="28"/>
          <w:szCs w:val="28"/>
        </w:rPr>
        <w:t xml:space="preserve">е (в основе лежит индивидуальный подход и </w:t>
      </w:r>
      <w:proofErr w:type="spellStart"/>
      <w:r w:rsidRPr="0014300B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14300B">
        <w:rPr>
          <w:rFonts w:ascii="Times New Roman" w:hAnsi="Times New Roman" w:cs="Times New Roman"/>
          <w:sz w:val="28"/>
          <w:szCs w:val="28"/>
        </w:rPr>
        <w:t xml:space="preserve"> просвещение):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удобное расположение столов, эстетически приятная сервировка и подача блюд;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благоприятный психологический климат, доброжелательное и внимательное отношение взрослых;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разъяснение необходимости рационального питания, пропаганда здорового образа жизни;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исключение агрессивных методов воздействия (угрозы, принуждение, наказание), нежелательно заставлять ребенка есть без аппетита;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постепенное приучение ребенка к нужной норме в еде (тем детям, которые 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привыкли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 xml:space="preserve"> есть дома только одно блюдо (первое или второе), надо обязательно давать неполную норму);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оказание помощи в кормлении, при этом предоставляя возможность проявлять самостоятельность (для детей, у которых нет навыка самостоятельного приема пищи);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позволить детям запивать пищу компотом, киселём, соком или просто теплой водой 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>огда они охотно едят (для детей, которые с трудом глотают пищу);</w:t>
      </w:r>
    </w:p>
    <w:p w:rsidR="0014300B" w:rsidRPr="0014300B" w:rsidRDefault="0014300B" w:rsidP="0014300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во время приема пищи педагогу целесообразно находиться за столом вместе с детьми.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Огромное значение в работе с детьми имеет пример взрослого. Дети испытывают потребность в личном контакте 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 xml:space="preserve"> взрослыми, подражают им в действиях. 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Исходя из этого предъявляются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 xml:space="preserve"> высокие требования к культуре каждого сотрудника ДОУ.</w:t>
      </w:r>
    </w:p>
    <w:p w:rsidR="0014300B" w:rsidRPr="0014300B" w:rsidRDefault="0014300B" w:rsidP="001430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 xml:space="preserve">         Преимущества совместного приема пищи педагога и детей: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завтракая и обедая вместе с детьми, воспитатель демонстрирует им красоту этикета, разумность и необходимость его соблюдения во время застолья;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между людьми, вместе принимающими пищу, возникают более тесные взаимоотношения: ребенок воспринимает воспитателя как часть родственного сообщества, доверяет ему и прислушивается к его словам.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>Порядок действий по организации приема пищи:</w:t>
      </w:r>
    </w:p>
    <w:p w:rsidR="0014300B" w:rsidRPr="0014300B" w:rsidRDefault="0014300B" w:rsidP="0014300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к приему пищи. Соблюдение гигиенических требований (мебель расставлена удобно в соответствии с ростом детей; столы промыть горячей водой с </w:t>
      </w:r>
      <w:proofErr w:type="spellStart"/>
      <w:r w:rsidRPr="0014300B">
        <w:rPr>
          <w:rFonts w:ascii="Times New Roman" w:hAnsi="Times New Roman" w:cs="Times New Roman"/>
          <w:sz w:val="28"/>
          <w:szCs w:val="28"/>
        </w:rPr>
        <w:t>мылом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>омощник</w:t>
      </w:r>
      <w:proofErr w:type="spellEnd"/>
      <w:r w:rsidRPr="0014300B">
        <w:rPr>
          <w:rFonts w:ascii="Times New Roman" w:hAnsi="Times New Roman" w:cs="Times New Roman"/>
          <w:sz w:val="28"/>
          <w:szCs w:val="28"/>
        </w:rPr>
        <w:t xml:space="preserve"> воспитателя обязан тщательно вымыть руки, надеть специальную одежду, проветрить помещение, использовать только чистую посуду)</w:t>
      </w:r>
    </w:p>
    <w:p w:rsidR="0014300B" w:rsidRPr="0014300B" w:rsidRDefault="0014300B" w:rsidP="0014300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Гигиенические процедуры: </w:t>
      </w:r>
      <w:proofErr w:type="spellStart"/>
      <w:r w:rsidRPr="0014300B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14300B">
        <w:rPr>
          <w:rFonts w:ascii="Times New Roman" w:hAnsi="Times New Roman" w:cs="Times New Roman"/>
          <w:sz w:val="28"/>
          <w:szCs w:val="28"/>
        </w:rPr>
        <w:t xml:space="preserve"> просвещение детей, закрепление правил мытья рук; игры-соревнования (старший возраст); самоконтроль детей; оценка деятельности. </w:t>
      </w:r>
    </w:p>
    <w:p w:rsidR="0014300B" w:rsidRPr="0014300B" w:rsidRDefault="0014300B" w:rsidP="0014300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Сервировка стола: организация дежурства; ознакомление с меню, объявление его детям; привлечение внимания детей к эстетичному оформлению столов, соблюдение правильной осанки.</w:t>
      </w:r>
    </w:p>
    <w:p w:rsidR="0014300B" w:rsidRPr="0014300B" w:rsidRDefault="0014300B" w:rsidP="0014300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Прием пищи (завтрак, обед, полдник, ужин). Индивидуальная работа по воспитанию культуры еды; обучение правилам этикета; оценка деятельности.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>Организация дежурства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4300B">
        <w:rPr>
          <w:rFonts w:ascii="Times New Roman" w:hAnsi="Times New Roman" w:cs="Times New Roman"/>
          <w:sz w:val="28"/>
          <w:szCs w:val="28"/>
          <w:u w:val="single"/>
        </w:rPr>
        <w:t>Общие требования: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дежурство носит характер поручений;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единство требований со стороны обоих воспитателей и их помощника;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обязательно выполнение гигиенических процедур, наличие привлекательной формы для дежурных (фартук, колпачок);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назначают по 1 дежурному для каждого стола;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поощрение и благодарность за помощь;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>младший возраст: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к концу года можно повесить «Доску дежурств» и научить детей пользоваться ею;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- раскладывание на столе ложек, </w:t>
      </w:r>
      <w:proofErr w:type="spellStart"/>
      <w:r w:rsidRPr="0014300B">
        <w:rPr>
          <w:rFonts w:ascii="Times New Roman" w:hAnsi="Times New Roman" w:cs="Times New Roman"/>
          <w:sz w:val="28"/>
          <w:szCs w:val="28"/>
        </w:rPr>
        <w:t>салфетниц</w:t>
      </w:r>
      <w:proofErr w:type="spellEnd"/>
      <w:r w:rsidRPr="0014300B">
        <w:rPr>
          <w:rFonts w:ascii="Times New Roman" w:hAnsi="Times New Roman" w:cs="Times New Roman"/>
          <w:sz w:val="28"/>
          <w:szCs w:val="28"/>
        </w:rPr>
        <w:t xml:space="preserve"> и хлебниц.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>средний возраст: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сервировка стола под руководством взрослого;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уборка использованных салфеток;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составление грязной посуды стопкой в центре стола.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>старший возраст: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сервировка стола (самостоятельно под присмотром взрослого);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- размещение бумажных салфеток в </w:t>
      </w:r>
      <w:proofErr w:type="spellStart"/>
      <w:r w:rsidRPr="0014300B">
        <w:rPr>
          <w:rFonts w:ascii="Times New Roman" w:hAnsi="Times New Roman" w:cs="Times New Roman"/>
          <w:sz w:val="28"/>
          <w:szCs w:val="28"/>
        </w:rPr>
        <w:t>салфетницах</w:t>
      </w:r>
      <w:proofErr w:type="spellEnd"/>
      <w:r w:rsidRPr="0014300B">
        <w:rPr>
          <w:rFonts w:ascii="Times New Roman" w:hAnsi="Times New Roman" w:cs="Times New Roman"/>
          <w:sz w:val="28"/>
          <w:szCs w:val="28"/>
        </w:rPr>
        <w:t xml:space="preserve"> (скручивание в трубочки, нарезание, складывание);</w:t>
      </w:r>
    </w:p>
    <w:p w:rsidR="0014300B" w:rsidRPr="0014300B" w:rsidRDefault="0014300B" w:rsidP="001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уборка грязной посуды и использованных салфеток.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Сервировать стол – это значит подготовить его для приема пищи. Основная цель сервировки стола – создать порядок на столе, обеспечить всех необходимыми предметами. Порядок сервировки выработан годами, продиктован требованиями гигиены и необходимостью обеспечить наибольшее удобство.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Что же необходимо для того, чтобы накрыть стол к приему пищи?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b/>
          <w:sz w:val="28"/>
          <w:szCs w:val="28"/>
        </w:rPr>
        <w:t xml:space="preserve">Правильная сервировка стола </w:t>
      </w:r>
      <w:r w:rsidRPr="0014300B">
        <w:rPr>
          <w:rFonts w:ascii="Times New Roman" w:hAnsi="Times New Roman" w:cs="Times New Roman"/>
          <w:sz w:val="28"/>
          <w:szCs w:val="28"/>
        </w:rPr>
        <w:t>как необходимое условие воспитания положительного отношения к еде и формирования навыков приема пищи.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на чистый стол постелить скатерть, ее края опускают со всех сторон одинаково, но не ниже сидений стульев;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lastRenderedPageBreak/>
        <w:t xml:space="preserve">- бумажные салфетки не раскладывают, а ставят в </w:t>
      </w:r>
      <w:proofErr w:type="spellStart"/>
      <w:r w:rsidRPr="0014300B">
        <w:rPr>
          <w:rFonts w:ascii="Times New Roman" w:hAnsi="Times New Roman" w:cs="Times New Roman"/>
          <w:sz w:val="28"/>
          <w:szCs w:val="28"/>
        </w:rPr>
        <w:t>салфетнице</w:t>
      </w:r>
      <w:proofErr w:type="spellEnd"/>
      <w:r w:rsidRPr="001430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закончив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 xml:space="preserve"> есть, вытирают сначала губы, затем руки, а использованные салфетки кладут на блюдо);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хлебница ставится в центре стола, при необходимости хлеб нарезается пополам (не ломается!);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00B">
        <w:rPr>
          <w:rFonts w:ascii="Times New Roman" w:hAnsi="Times New Roman" w:cs="Times New Roman"/>
          <w:sz w:val="28"/>
          <w:szCs w:val="28"/>
        </w:rPr>
        <w:t>- справа от тарелки кладут столовые приборы: ближе к тарелке вилку зубчиками кверху, рядом столовую ложку углублением вниз (когда едят суп, ведут ложку от себя); если подается столовый нож, тогда вилку кладут слева от тарелки, а нож справа ближе к тарелке, лезвием к тарелке (ножом разрезают на маленькие кусочки мясо, колбасу, сыр, огурцы, помидоры, яблоки, груши.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 xml:space="preserve"> То, что легко разделать вилкой, едят без ножа: вареный картофель, котлеты, запеканку, омлет. 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При этом вилку держат в правой руке, а левой придерживают тарелку: большой палец лежит на краю тарелки, остальные под краем);</w:t>
      </w:r>
      <w:proofErr w:type="gramEnd"/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если подают компот с ягодами, то на блюдце кладут чайную ложку;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салат, овощную нарезку, маринад подают в отдельной тарелочке;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- все блюда разливаются согласно </w:t>
      </w:r>
      <w:r w:rsidRPr="0014300B">
        <w:rPr>
          <w:rFonts w:ascii="Times New Roman" w:hAnsi="Times New Roman" w:cs="Times New Roman"/>
          <w:i/>
          <w:sz w:val="28"/>
          <w:szCs w:val="28"/>
        </w:rPr>
        <w:t>возрастной норме</w:t>
      </w:r>
      <w:r w:rsidRPr="001430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а) ясли: каша, суп, компот, чай - 150 гр., для вторых блюд, 70 гр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>котлета) + 120 гр. (гарнир), хлеб -20 гр. ржаной и 30 гр. пшеничный;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4300B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14300B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14300B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14300B">
        <w:rPr>
          <w:rFonts w:ascii="Times New Roman" w:hAnsi="Times New Roman" w:cs="Times New Roman"/>
          <w:sz w:val="28"/>
          <w:szCs w:val="28"/>
        </w:rPr>
        <w:t>, компот, чай -200 гр., суп - 250 гр., для вторых блюд, 80 гр. (котлета) + 150 гр. (гарнир), хлеб -30 гр. ржаной и 30 гр. пшеничный;</w:t>
      </w:r>
    </w:p>
    <w:p w:rsidR="0014300B" w:rsidRPr="0014300B" w:rsidRDefault="0014300B" w:rsidP="00143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Однако помните: большие порции способствуют снижению аппетита, поэтому возможно деление подачи вторых блюд (например, гарнира из гречневой каши) на несколько порций.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раскладка блюд на тарелках должна быть эстетически привлекательной;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при подаче кисломолочных продуктов можно добавлять по вкусу сахар (непосредственно в чашку ребенка);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для детей младшего возраста возможно деление пирожка, булочки пополам (разрезание);</w:t>
      </w:r>
    </w:p>
    <w:p w:rsidR="0014300B" w:rsidRPr="0014300B" w:rsidRDefault="0014300B" w:rsidP="00143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0B">
        <w:rPr>
          <w:rFonts w:ascii="Times New Roman" w:hAnsi="Times New Roman" w:cs="Times New Roman"/>
          <w:sz w:val="28"/>
          <w:szCs w:val="28"/>
        </w:rPr>
        <w:t>- по мере съедания блюд необходимо убирать грязные тарелки.</w:t>
      </w:r>
      <w:bookmarkEnd w:id="0"/>
    </w:p>
    <w:p w:rsidR="009767B4" w:rsidRPr="0014300B" w:rsidRDefault="009767B4">
      <w:pPr>
        <w:rPr>
          <w:sz w:val="28"/>
          <w:szCs w:val="28"/>
        </w:rPr>
      </w:pPr>
    </w:p>
    <w:sectPr w:rsidR="009767B4" w:rsidRPr="0014300B" w:rsidSect="0097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45F"/>
    <w:multiLevelType w:val="hybridMultilevel"/>
    <w:tmpl w:val="32FC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305D7"/>
    <w:multiLevelType w:val="hybridMultilevel"/>
    <w:tmpl w:val="56D475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741AC"/>
    <w:multiLevelType w:val="hybridMultilevel"/>
    <w:tmpl w:val="B7DC0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300B"/>
    <w:rsid w:val="0014300B"/>
    <w:rsid w:val="0097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00B"/>
    <w:pPr>
      <w:ind w:left="720"/>
      <w:contextualSpacing/>
    </w:pPr>
  </w:style>
  <w:style w:type="table" w:styleId="a4">
    <w:name w:val="Table Grid"/>
    <w:basedOn w:val="a1"/>
    <w:uiPriority w:val="59"/>
    <w:rsid w:val="0014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2017-12-02T10:05:00Z</dcterms:created>
  <dcterms:modified xsi:type="dcterms:W3CDTF">2017-12-02T10:06:00Z</dcterms:modified>
</cp:coreProperties>
</file>